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671B" w14:textId="77777777" w:rsidR="001225F3" w:rsidRPr="001225F3" w:rsidRDefault="001225F3" w:rsidP="001225F3">
      <w:pPr>
        <w:shd w:val="clear" w:color="auto" w:fill="FFFFFF"/>
        <w:spacing w:after="0" w:line="240" w:lineRule="auto"/>
        <w:jc w:val="center"/>
        <w:textAlignment w:val="baseline"/>
        <w:rPr>
          <w:rFonts w:ascii="Aptos Display" w:eastAsia="Times New Roman" w:hAnsi="Aptos Display" w:cs="Calibri"/>
          <w:color w:val="000000"/>
          <w:kern w:val="0"/>
          <w:sz w:val="28"/>
          <w:szCs w:val="28"/>
          <w:lang w:eastAsia="en-GB"/>
          <w14:ligatures w14:val="none"/>
        </w:rPr>
      </w:pPr>
      <w:r w:rsidRPr="001225F3">
        <w:rPr>
          <w:rFonts w:ascii="Aptos Display" w:eastAsia="Times New Roman" w:hAnsi="Aptos Display" w:cs="Calibri"/>
          <w:b/>
          <w:bCs/>
          <w:color w:val="000000"/>
          <w:kern w:val="0"/>
          <w:sz w:val="28"/>
          <w:szCs w:val="28"/>
          <w:u w:val="single"/>
          <w:lang w:eastAsia="en-GB"/>
          <w14:ligatures w14:val="none"/>
        </w:rPr>
        <w:t>Handful Of Nothing</w:t>
      </w:r>
    </w:p>
    <w:p w14:paraId="427C17B4" w14:textId="77777777" w:rsidR="001225F3" w:rsidRPr="001225F3" w:rsidRDefault="001225F3" w:rsidP="001225F3">
      <w:pPr>
        <w:shd w:val="clear" w:color="auto" w:fill="FFFFFF"/>
        <w:spacing w:after="0" w:line="240" w:lineRule="auto"/>
        <w:jc w:val="center"/>
        <w:textAlignment w:val="baseline"/>
        <w:rPr>
          <w:rFonts w:ascii="Aptos Display" w:eastAsia="Times New Roman" w:hAnsi="Aptos Display" w:cs="Calibri"/>
          <w:color w:val="000000"/>
          <w:kern w:val="0"/>
          <w:sz w:val="28"/>
          <w:szCs w:val="28"/>
          <w:lang w:eastAsia="en-GB"/>
          <w14:ligatures w14:val="none"/>
        </w:rPr>
      </w:pPr>
      <w:r w:rsidRPr="001225F3">
        <w:rPr>
          <w:rFonts w:ascii="Aptos Display" w:eastAsia="Times New Roman" w:hAnsi="Aptos Display" w:cs="Calibri"/>
          <w:b/>
          <w:bCs/>
          <w:color w:val="000000"/>
          <w:kern w:val="0"/>
          <w:sz w:val="28"/>
          <w:szCs w:val="28"/>
          <w:u w:val="single"/>
          <w:lang w:eastAsia="en-GB"/>
          <w14:ligatures w14:val="none"/>
        </w:rPr>
        <w:t>Devised and performed by Tilly Lee-Kronick</w:t>
      </w:r>
    </w:p>
    <w:p w14:paraId="2DA62444" w14:textId="77777777" w:rsidR="001225F3" w:rsidRPr="001225F3" w:rsidRDefault="001225F3" w:rsidP="001225F3">
      <w:pPr>
        <w:shd w:val="clear" w:color="auto" w:fill="FFFFFF"/>
        <w:spacing w:after="0" w:line="240" w:lineRule="auto"/>
        <w:jc w:val="center"/>
        <w:textAlignment w:val="baseline"/>
        <w:rPr>
          <w:rFonts w:ascii="Aptos Display" w:eastAsia="Times New Roman" w:hAnsi="Aptos Display" w:cs="Calibri"/>
          <w:color w:val="000000"/>
          <w:kern w:val="0"/>
          <w:sz w:val="28"/>
          <w:szCs w:val="28"/>
          <w:lang w:eastAsia="en-GB"/>
          <w14:ligatures w14:val="none"/>
        </w:rPr>
      </w:pPr>
      <w:r w:rsidRPr="001225F3">
        <w:rPr>
          <w:rFonts w:ascii="Aptos Display" w:eastAsia="Times New Roman" w:hAnsi="Aptos Display" w:cs="Calibri"/>
          <w:b/>
          <w:bCs/>
          <w:color w:val="000000"/>
          <w:kern w:val="0"/>
          <w:sz w:val="28"/>
          <w:szCs w:val="28"/>
          <w:u w:val="single"/>
          <w:lang w:eastAsia="en-GB"/>
          <w14:ligatures w14:val="none"/>
        </w:rPr>
        <w:t>Directed by Mish Weaver</w:t>
      </w:r>
    </w:p>
    <w:p w14:paraId="59CA1EB1" w14:textId="77777777" w:rsidR="001225F3" w:rsidRPr="001225F3" w:rsidRDefault="001225F3" w:rsidP="001225F3">
      <w:pPr>
        <w:shd w:val="clear" w:color="auto" w:fill="FFFFFF"/>
        <w:spacing w:after="0" w:line="240" w:lineRule="auto"/>
        <w:jc w:val="center"/>
        <w:textAlignment w:val="baseline"/>
        <w:rPr>
          <w:rFonts w:ascii="Aptos Display" w:eastAsia="Times New Roman" w:hAnsi="Aptos Display" w:cs="Calibri"/>
          <w:color w:val="000000"/>
          <w:kern w:val="0"/>
          <w:sz w:val="24"/>
          <w:szCs w:val="24"/>
          <w:lang w:eastAsia="en-GB"/>
          <w14:ligatures w14:val="none"/>
        </w:rPr>
      </w:pPr>
    </w:p>
    <w:p w14:paraId="3A084BE9" w14:textId="77777777" w:rsidR="001225F3" w:rsidRPr="001225F3" w:rsidRDefault="001225F3" w:rsidP="001225F3">
      <w:pPr>
        <w:shd w:val="clear" w:color="auto" w:fill="FFFFFF"/>
        <w:spacing w:after="0" w:line="240" w:lineRule="auto"/>
        <w:jc w:val="center"/>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i/>
          <w:iCs/>
          <w:color w:val="000000"/>
          <w:kern w:val="0"/>
          <w:sz w:val="24"/>
          <w:szCs w:val="24"/>
          <w:lang w:eastAsia="en-GB"/>
          <w14:ligatures w14:val="none"/>
        </w:rPr>
        <w:t>Handful of nothing</w:t>
      </w:r>
      <w:r w:rsidRPr="001225F3">
        <w:rPr>
          <w:rFonts w:ascii="Aptos Display" w:eastAsia="Times New Roman" w:hAnsi="Aptos Display" w:cs="Calibri"/>
          <w:color w:val="000000"/>
          <w:kern w:val="0"/>
          <w:sz w:val="24"/>
          <w:szCs w:val="24"/>
          <w:lang w:eastAsia="en-GB"/>
          <w14:ligatures w14:val="none"/>
        </w:rPr>
        <w:t>- a palatable tale of an eating disorder and recovery.</w:t>
      </w:r>
    </w:p>
    <w:p w14:paraId="6B54FACA" w14:textId="77777777" w:rsidR="001225F3" w:rsidRPr="001225F3" w:rsidRDefault="001225F3" w:rsidP="001225F3">
      <w:pPr>
        <w:shd w:val="clear" w:color="auto" w:fill="FFFFFF"/>
        <w:spacing w:after="0" w:line="240" w:lineRule="auto"/>
        <w:textAlignment w:val="baseline"/>
        <w:rPr>
          <w:rFonts w:ascii="Aptos Display" w:eastAsia="Times New Roman" w:hAnsi="Aptos Display" w:cs="Calibri"/>
          <w:color w:val="000000"/>
          <w:kern w:val="0"/>
          <w:sz w:val="24"/>
          <w:szCs w:val="24"/>
          <w:lang w:eastAsia="en-GB"/>
          <w14:ligatures w14:val="none"/>
        </w:rPr>
      </w:pPr>
    </w:p>
    <w:p w14:paraId="36260CB9" w14:textId="77777777" w:rsidR="001225F3" w:rsidRPr="001225F3" w:rsidRDefault="001225F3" w:rsidP="001225F3">
      <w:pPr>
        <w:shd w:val="clear" w:color="auto" w:fill="FFFFFF"/>
        <w:spacing w:after="0" w:line="240" w:lineRule="auto"/>
        <w:jc w:val="center"/>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She's at a threshold. Again.</w:t>
      </w:r>
    </w:p>
    <w:p w14:paraId="6CC2DA10" w14:textId="77777777" w:rsidR="001225F3" w:rsidRPr="001225F3" w:rsidRDefault="001225F3" w:rsidP="001225F3">
      <w:pPr>
        <w:shd w:val="clear" w:color="auto" w:fill="FFFFFF"/>
        <w:spacing w:after="0" w:line="240" w:lineRule="auto"/>
        <w:jc w:val="center"/>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Weighing up her options. Hungry for autonomy. Craving for others to decide.</w:t>
      </w:r>
    </w:p>
    <w:p w14:paraId="0A34953F" w14:textId="77777777" w:rsidR="001225F3" w:rsidRPr="001225F3" w:rsidRDefault="001225F3" w:rsidP="001225F3">
      <w:pPr>
        <w:shd w:val="clear" w:color="auto" w:fill="FFFFFF"/>
        <w:spacing w:after="0" w:line="240" w:lineRule="auto"/>
        <w:jc w:val="center"/>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Heavy with choice. Light with emptiness.</w:t>
      </w:r>
    </w:p>
    <w:p w14:paraId="1E4E4810" w14:textId="77777777" w:rsidR="001225F3" w:rsidRPr="001225F3" w:rsidRDefault="001225F3" w:rsidP="001225F3">
      <w:pPr>
        <w:shd w:val="clear" w:color="auto" w:fill="FFFFFF"/>
        <w:spacing w:after="0" w:line="240" w:lineRule="auto"/>
        <w:jc w:val="center"/>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Aching to fly away.</w:t>
      </w:r>
    </w:p>
    <w:p w14:paraId="3C2F4DCD" w14:textId="77777777" w:rsidR="001225F3" w:rsidRPr="001225F3" w:rsidRDefault="001225F3" w:rsidP="001225F3">
      <w:pPr>
        <w:shd w:val="clear" w:color="auto" w:fill="FFFFFF"/>
        <w:spacing w:after="0" w:line="240" w:lineRule="auto"/>
        <w:textAlignment w:val="baseline"/>
        <w:rPr>
          <w:rFonts w:ascii="Aptos Display" w:eastAsia="Times New Roman" w:hAnsi="Aptos Display" w:cs="Calibri"/>
          <w:color w:val="000000"/>
          <w:kern w:val="0"/>
          <w:sz w:val="24"/>
          <w:szCs w:val="24"/>
          <w:lang w:eastAsia="en-GB"/>
          <w14:ligatures w14:val="none"/>
        </w:rPr>
      </w:pPr>
    </w:p>
    <w:p w14:paraId="7DC88FF4" w14:textId="77777777" w:rsidR="001225F3" w:rsidRPr="001225F3" w:rsidRDefault="001225F3" w:rsidP="001225F3">
      <w:pPr>
        <w:shd w:val="clear" w:color="auto" w:fill="FFFFFF"/>
        <w:spacing w:after="0"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 xml:space="preserve">Handful of </w:t>
      </w:r>
      <w:r>
        <w:rPr>
          <w:rFonts w:ascii="Aptos Display" w:eastAsia="Times New Roman" w:hAnsi="Aptos Display" w:cs="Calibri"/>
          <w:color w:val="000000"/>
          <w:kern w:val="0"/>
          <w:sz w:val="24"/>
          <w:szCs w:val="24"/>
          <w:lang w:eastAsia="en-GB"/>
          <w14:ligatures w14:val="none"/>
        </w:rPr>
        <w:t>N</w:t>
      </w:r>
      <w:r w:rsidRPr="001225F3">
        <w:rPr>
          <w:rFonts w:ascii="Aptos Display" w:eastAsia="Times New Roman" w:hAnsi="Aptos Display" w:cs="Calibri"/>
          <w:color w:val="000000"/>
          <w:kern w:val="0"/>
          <w:sz w:val="24"/>
          <w:szCs w:val="24"/>
          <w:lang w:eastAsia="en-GB"/>
          <w14:ligatures w14:val="none"/>
        </w:rPr>
        <w:t xml:space="preserve">othing is a unique fusion of ingenious </w:t>
      </w:r>
      <w:proofErr w:type="gramStart"/>
      <w:r w:rsidRPr="001225F3">
        <w:rPr>
          <w:rFonts w:ascii="Aptos Display" w:eastAsia="Times New Roman" w:hAnsi="Aptos Display" w:cs="Calibri"/>
          <w:color w:val="000000"/>
          <w:kern w:val="0"/>
          <w:sz w:val="24"/>
          <w:szCs w:val="24"/>
          <w:lang w:eastAsia="en-GB"/>
          <w14:ligatures w14:val="none"/>
        </w:rPr>
        <w:t>story</w:t>
      </w:r>
      <w:r>
        <w:rPr>
          <w:rFonts w:ascii="Aptos Display" w:eastAsia="Times New Roman" w:hAnsi="Aptos Display" w:cs="Calibri"/>
          <w:color w:val="000000"/>
          <w:kern w:val="0"/>
          <w:sz w:val="24"/>
          <w:szCs w:val="24"/>
          <w:lang w:eastAsia="en-GB"/>
          <w14:ligatures w14:val="none"/>
        </w:rPr>
        <w:t>-</w:t>
      </w:r>
      <w:r w:rsidRPr="001225F3">
        <w:rPr>
          <w:rFonts w:ascii="Aptos Display" w:eastAsia="Times New Roman" w:hAnsi="Aptos Display" w:cs="Calibri"/>
          <w:color w:val="000000"/>
          <w:kern w:val="0"/>
          <w:sz w:val="24"/>
          <w:szCs w:val="24"/>
          <w:lang w:eastAsia="en-GB"/>
          <w14:ligatures w14:val="none"/>
        </w:rPr>
        <w:t>telling</w:t>
      </w:r>
      <w:proofErr w:type="gramEnd"/>
      <w:r w:rsidRPr="001225F3">
        <w:rPr>
          <w:rFonts w:ascii="Aptos Display" w:eastAsia="Times New Roman" w:hAnsi="Aptos Display" w:cs="Calibri"/>
          <w:color w:val="000000"/>
          <w:kern w:val="0"/>
          <w:sz w:val="24"/>
          <w:szCs w:val="24"/>
          <w:lang w:eastAsia="en-GB"/>
          <w14:ligatures w14:val="none"/>
        </w:rPr>
        <w:t>, innovative aerial choreography, puppetry, dance, text and song. Taking you on a poetic journey full of surprises, this tale playfully (believe it or not!) explores confronting our inner demons, battles with addiction and questions of worth and weight. Accompanied by a beautiful original score, Tilly will give you an insight into the puzzling place of limbo in which she often finds herself.</w:t>
      </w:r>
    </w:p>
    <w:p w14:paraId="124785B8" w14:textId="77777777" w:rsidR="001225F3" w:rsidRPr="001225F3" w:rsidRDefault="001225F3" w:rsidP="001225F3">
      <w:pPr>
        <w:shd w:val="clear" w:color="auto" w:fill="FFFFFF"/>
        <w:spacing w:after="0" w:line="240" w:lineRule="auto"/>
        <w:textAlignment w:val="baseline"/>
        <w:rPr>
          <w:rFonts w:ascii="Aptos Display" w:eastAsia="Times New Roman" w:hAnsi="Aptos Display" w:cs="Calibri"/>
          <w:color w:val="000000"/>
          <w:kern w:val="0"/>
          <w:sz w:val="24"/>
          <w:szCs w:val="24"/>
          <w:lang w:eastAsia="en-GB"/>
          <w14:ligatures w14:val="none"/>
        </w:rPr>
      </w:pPr>
    </w:p>
    <w:p w14:paraId="5CE1A3E8"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b/>
          <w:bCs/>
          <w:color w:val="000000"/>
          <w:kern w:val="0"/>
          <w:sz w:val="24"/>
          <w:szCs w:val="24"/>
          <w:u w:val="single"/>
          <w:lang w:eastAsia="en-GB"/>
          <w14:ligatures w14:val="none"/>
        </w:rPr>
        <w:t>Biography</w:t>
      </w:r>
    </w:p>
    <w:p w14:paraId="5759E0BC"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 xml:space="preserve">Growing up in London, Tilly spent her childhood singing, dancing and performing, but her love for circus began at an international aerial dance festival, where she first discovered she could dance in the air. She then completed her degree at </w:t>
      </w:r>
      <w:proofErr w:type="spellStart"/>
      <w:r w:rsidRPr="001225F3">
        <w:rPr>
          <w:rFonts w:ascii="Aptos Display" w:eastAsia="Times New Roman" w:hAnsi="Aptos Display" w:cs="Calibri"/>
          <w:color w:val="000000"/>
          <w:kern w:val="0"/>
          <w:sz w:val="24"/>
          <w:szCs w:val="24"/>
          <w:lang w:eastAsia="en-GB"/>
          <w14:ligatures w14:val="none"/>
        </w:rPr>
        <w:t>Circomedia</w:t>
      </w:r>
      <w:proofErr w:type="spellEnd"/>
      <w:r w:rsidRPr="001225F3">
        <w:rPr>
          <w:rFonts w:ascii="Aptos Display" w:eastAsia="Times New Roman" w:hAnsi="Aptos Display" w:cs="Calibri"/>
          <w:color w:val="000000"/>
          <w:kern w:val="0"/>
          <w:sz w:val="24"/>
          <w:szCs w:val="24"/>
          <w:lang w:eastAsia="en-GB"/>
          <w14:ligatures w14:val="none"/>
        </w:rPr>
        <w:t xml:space="preserve">, specialising in static trapeze and physical theatre. Tilly strives to create work in a </w:t>
      </w:r>
      <w:proofErr w:type="spellStart"/>
      <w:r w:rsidRPr="001225F3">
        <w:rPr>
          <w:rFonts w:ascii="Aptos Display" w:eastAsia="Times New Roman" w:hAnsi="Aptos Display" w:cs="Calibri"/>
          <w:color w:val="000000"/>
          <w:kern w:val="0"/>
          <w:sz w:val="24"/>
          <w:szCs w:val="24"/>
          <w:lang w:eastAsia="en-GB"/>
          <w14:ligatures w14:val="none"/>
        </w:rPr>
        <w:t>multi disciplinary</w:t>
      </w:r>
      <w:proofErr w:type="spellEnd"/>
      <w:r w:rsidRPr="001225F3">
        <w:rPr>
          <w:rFonts w:ascii="Aptos Display" w:eastAsia="Times New Roman" w:hAnsi="Aptos Display" w:cs="Calibri"/>
          <w:color w:val="000000"/>
          <w:kern w:val="0"/>
          <w:sz w:val="24"/>
          <w:szCs w:val="24"/>
          <w:lang w:eastAsia="en-GB"/>
          <w14:ligatures w14:val="none"/>
        </w:rPr>
        <w:t xml:space="preserve"> way, challenging traditional perceptions of circus and theatre, to create unique and exciting aerial work. She was a resident circus artist at The Roundhouse 2018-2019 and Associate artist at Deda 2019-2020. She has worked nationally and internationally with companies such as Extraordinary Bodies, Stumble Dance Circus, Cirque Bijou, Full Tilt Aerial Dance, Stacked Wonky Dance Theatre, Rosemary Lee. She also played the </w:t>
      </w:r>
      <w:proofErr w:type="gramStart"/>
      <w:r w:rsidRPr="001225F3">
        <w:rPr>
          <w:rFonts w:ascii="Aptos Display" w:eastAsia="Times New Roman" w:hAnsi="Aptos Display" w:cs="Calibri"/>
          <w:color w:val="000000"/>
          <w:kern w:val="0"/>
          <w:sz w:val="24"/>
          <w:szCs w:val="24"/>
          <w:lang w:eastAsia="en-GB"/>
          <w14:ligatures w14:val="none"/>
        </w:rPr>
        <w:t>principle</w:t>
      </w:r>
      <w:proofErr w:type="gramEnd"/>
      <w:r w:rsidRPr="001225F3">
        <w:rPr>
          <w:rFonts w:ascii="Aptos Display" w:eastAsia="Times New Roman" w:hAnsi="Aptos Display" w:cs="Calibri"/>
          <w:color w:val="000000"/>
          <w:kern w:val="0"/>
          <w:sz w:val="24"/>
          <w:szCs w:val="24"/>
          <w:lang w:eastAsia="en-GB"/>
          <w14:ligatures w14:val="none"/>
        </w:rPr>
        <w:t xml:space="preserve"> role in Metta Theatre’s Little Mermaid- The circus musical sensation.</w:t>
      </w:r>
    </w:p>
    <w:p w14:paraId="2E0F63E4"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p>
    <w:p w14:paraId="1F77E245"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 xml:space="preserve">Her acclaimed solo show “Ripe”, </w:t>
      </w:r>
      <w:r>
        <w:rPr>
          <w:rFonts w:ascii="Aptos Display" w:eastAsia="Times New Roman" w:hAnsi="Aptos Display" w:cs="Calibri"/>
          <w:color w:val="000000"/>
          <w:kern w:val="0"/>
          <w:sz w:val="24"/>
          <w:szCs w:val="24"/>
          <w:lang w:eastAsia="en-GB"/>
          <w14:ligatures w14:val="none"/>
        </w:rPr>
        <w:t xml:space="preserve">also </w:t>
      </w:r>
      <w:r w:rsidRPr="001225F3">
        <w:rPr>
          <w:rFonts w:ascii="Aptos Display" w:eastAsia="Times New Roman" w:hAnsi="Aptos Display" w:cs="Calibri"/>
          <w:color w:val="000000"/>
          <w:kern w:val="0"/>
          <w:sz w:val="24"/>
          <w:szCs w:val="24"/>
          <w:lang w:eastAsia="en-GB"/>
          <w14:ligatures w14:val="none"/>
        </w:rPr>
        <w:t>directed by Mish Weaver, has toured nationally, as part of Circus Around and About with Crying Out Loud, and was selected as one of the top three pieces of Resolution festival 2018.  </w:t>
      </w:r>
    </w:p>
    <w:p w14:paraId="55302CA2"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p>
    <w:p w14:paraId="342D2C34"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b/>
          <w:bCs/>
          <w:color w:val="000000"/>
          <w:kern w:val="0"/>
          <w:sz w:val="24"/>
          <w:szCs w:val="24"/>
          <w:u w:val="single"/>
          <w:lang w:eastAsia="en-GB"/>
          <w14:ligatures w14:val="none"/>
        </w:rPr>
        <w:t>Credits:</w:t>
      </w:r>
    </w:p>
    <w:p w14:paraId="44058934"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Performed and devised by: Tilly Lee-Kronick</w:t>
      </w:r>
    </w:p>
    <w:p w14:paraId="236D6037"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Director and designer: Mish Weaver</w:t>
      </w:r>
    </w:p>
    <w:p w14:paraId="3610ED08"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Composer: Isaac Lee-Kronick</w:t>
      </w:r>
    </w:p>
    <w:p w14:paraId="42621796"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Lighting design: Jenny Roxburgh</w:t>
      </w:r>
    </w:p>
    <w:p w14:paraId="482F9A80"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Costume designer: Poppy Lees</w:t>
      </w:r>
    </w:p>
    <w:p w14:paraId="65470580"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Mentor and writing support: Matilda Leyser</w:t>
      </w:r>
    </w:p>
    <w:p w14:paraId="70AAFA01"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Creative Provocateur: Ben Duke </w:t>
      </w:r>
    </w:p>
    <w:p w14:paraId="6A45F7E4"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p>
    <w:p w14:paraId="1943C5AA" w14:textId="77777777" w:rsid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 xml:space="preserve">Co commissioned by The Place and Arts Council England. </w:t>
      </w:r>
    </w:p>
    <w:p w14:paraId="5802CA72"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Supported by The Lowry, Jackson’s Lane, National Centre for Circus Arts and Jerwood Arts. </w:t>
      </w:r>
    </w:p>
    <w:p w14:paraId="7E1D6063"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p>
    <w:p w14:paraId="4807A229"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Special thanks to my family, Rosie, Charlie and Isaac, my partner Nat and all my friends for their ongoing support. </w:t>
      </w:r>
    </w:p>
    <w:p w14:paraId="67E4E3D2"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p>
    <w:p w14:paraId="5304E2D4"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If you are affected by any of the themes in this show here are some resources for support:</w:t>
      </w:r>
    </w:p>
    <w:p w14:paraId="7D7EBC4C"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BEAT: </w:t>
      </w:r>
      <w:hyperlink r:id="rId4" w:tgtFrame="_blank" w:history="1">
        <w:r w:rsidRPr="001225F3">
          <w:rPr>
            <w:rFonts w:ascii="Aptos Display" w:eastAsia="Times New Roman" w:hAnsi="Aptos Display" w:cs="Calibri"/>
            <w:color w:val="0000FF"/>
            <w:kern w:val="0"/>
            <w:sz w:val="24"/>
            <w:szCs w:val="24"/>
            <w:u w:val="single"/>
            <w:bdr w:val="none" w:sz="0" w:space="0" w:color="auto" w:frame="1"/>
            <w:lang w:eastAsia="en-GB"/>
            <w14:ligatures w14:val="none"/>
          </w:rPr>
          <w:t>https://www.beateatingdisorders.org.uk/</w:t>
        </w:r>
      </w:hyperlink>
      <w:r w:rsidRPr="001225F3">
        <w:rPr>
          <w:rFonts w:ascii="Aptos Display" w:eastAsia="Times New Roman" w:hAnsi="Aptos Display" w:cs="Calibri"/>
          <w:color w:val="000000"/>
          <w:kern w:val="0"/>
          <w:sz w:val="24"/>
          <w:szCs w:val="24"/>
          <w:lang w:eastAsia="en-GB"/>
          <w14:ligatures w14:val="none"/>
        </w:rPr>
        <w:t> </w:t>
      </w:r>
    </w:p>
    <w:p w14:paraId="020AB549"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CAMHS: Child and Adolescent Mental Health Services</w:t>
      </w:r>
    </w:p>
    <w:p w14:paraId="6FD966CA" w14:textId="77777777" w:rsidR="001225F3" w:rsidRPr="001225F3" w:rsidRDefault="001225F3" w:rsidP="001225F3">
      <w:pPr>
        <w:shd w:val="clear" w:color="auto" w:fill="FFFFFF"/>
        <w:spacing w:after="75" w:line="240" w:lineRule="auto"/>
        <w:textAlignment w:val="baseline"/>
        <w:rPr>
          <w:rFonts w:ascii="Aptos Display" w:eastAsia="Times New Roman" w:hAnsi="Aptos Display" w:cs="Calibri"/>
          <w:color w:val="000000"/>
          <w:kern w:val="0"/>
          <w:sz w:val="24"/>
          <w:szCs w:val="24"/>
          <w:lang w:eastAsia="en-GB"/>
          <w14:ligatures w14:val="none"/>
        </w:rPr>
      </w:pPr>
      <w:r w:rsidRPr="001225F3">
        <w:rPr>
          <w:rFonts w:ascii="Aptos Display" w:eastAsia="Times New Roman" w:hAnsi="Aptos Display" w:cs="Calibri"/>
          <w:color w:val="000000"/>
          <w:kern w:val="0"/>
          <w:sz w:val="24"/>
          <w:szCs w:val="24"/>
          <w:lang w:eastAsia="en-GB"/>
          <w14:ligatures w14:val="none"/>
        </w:rPr>
        <w:t>Samaritans: </w:t>
      </w:r>
      <w:hyperlink r:id="rId5" w:tgtFrame="_blank" w:history="1">
        <w:r w:rsidRPr="001225F3">
          <w:rPr>
            <w:rFonts w:ascii="Aptos Display" w:eastAsia="Times New Roman" w:hAnsi="Aptos Display" w:cs="Calibri"/>
            <w:color w:val="0000FF"/>
            <w:kern w:val="0"/>
            <w:sz w:val="24"/>
            <w:szCs w:val="24"/>
            <w:u w:val="single"/>
            <w:bdr w:val="none" w:sz="0" w:space="0" w:color="auto" w:frame="1"/>
            <w:lang w:eastAsia="en-GB"/>
            <w14:ligatures w14:val="none"/>
          </w:rPr>
          <w:t>https://www.samaritans.org/?nation=scotland</w:t>
        </w:r>
      </w:hyperlink>
      <w:r w:rsidRPr="001225F3">
        <w:rPr>
          <w:rFonts w:ascii="Aptos Display" w:eastAsia="Times New Roman" w:hAnsi="Aptos Display" w:cs="Calibri"/>
          <w:color w:val="000000"/>
          <w:kern w:val="0"/>
          <w:sz w:val="24"/>
          <w:szCs w:val="24"/>
          <w:lang w:eastAsia="en-GB"/>
          <w14:ligatures w14:val="none"/>
        </w:rPr>
        <w:t> </w:t>
      </w:r>
    </w:p>
    <w:p w14:paraId="02495936" w14:textId="77777777" w:rsidR="00793F87" w:rsidRDefault="00793F87"/>
    <w:p w14:paraId="52F0208B" w14:textId="77777777" w:rsidR="001225F3" w:rsidRDefault="001225F3"/>
    <w:p w14:paraId="611D499E" w14:textId="77777777" w:rsidR="001225F3" w:rsidRDefault="001225F3">
      <w:r>
        <w:rPr>
          <w:noProof/>
        </w:rPr>
        <w:drawing>
          <wp:inline distT="0" distB="0" distL="0" distR="0" wp14:anchorId="3B9E0A11" wp14:editId="38F4F595">
            <wp:extent cx="5731510" cy="2547338"/>
            <wp:effectExtent l="0" t="0" r="2540" b="5715"/>
            <wp:docPr id="2" name="Picture 1" descr="The Lowry Theatre, Salford | Tickets for Tilly Lee Kronick - Handful of  Nothing at The Aldridge Studio, The Lowry, Salford | Buy With Confidence.  Secure tickets in partnership with Quay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owry Theatre, Salford | Tickets for Tilly Lee Kronick - Handful of  Nothing at The Aldridge Studio, The Lowry, Salford | Buy With Confidence.  Secure tickets in partnership with Quayticke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47338"/>
                    </a:xfrm>
                    <a:prstGeom prst="rect">
                      <a:avLst/>
                    </a:prstGeom>
                    <a:noFill/>
                    <a:ln>
                      <a:noFill/>
                    </a:ln>
                  </pic:spPr>
                </pic:pic>
              </a:graphicData>
            </a:graphic>
          </wp:inline>
        </w:drawing>
      </w:r>
    </w:p>
    <w:sectPr w:rsidR="00122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F3"/>
    <w:rsid w:val="001225F3"/>
    <w:rsid w:val="002B0826"/>
    <w:rsid w:val="00793F87"/>
    <w:rsid w:val="00A90654"/>
    <w:rsid w:val="00B10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71CD"/>
  <w15:chartTrackingRefBased/>
  <w15:docId w15:val="{C7871D40-1082-40DC-80B6-A9D4402E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75740">
      <w:bodyDiv w:val="1"/>
      <w:marLeft w:val="0"/>
      <w:marRight w:val="0"/>
      <w:marTop w:val="0"/>
      <w:marBottom w:val="0"/>
      <w:divBdr>
        <w:top w:val="none" w:sz="0" w:space="0" w:color="auto"/>
        <w:left w:val="none" w:sz="0" w:space="0" w:color="auto"/>
        <w:bottom w:val="none" w:sz="0" w:space="0" w:color="auto"/>
        <w:right w:val="none" w:sz="0" w:space="0" w:color="auto"/>
      </w:divBdr>
      <w:divsChild>
        <w:div w:id="1797020361">
          <w:marLeft w:val="0"/>
          <w:marRight w:val="0"/>
          <w:marTop w:val="0"/>
          <w:marBottom w:val="75"/>
          <w:divBdr>
            <w:top w:val="none" w:sz="0" w:space="0" w:color="auto"/>
            <w:left w:val="none" w:sz="0" w:space="0" w:color="auto"/>
            <w:bottom w:val="none" w:sz="0" w:space="0" w:color="auto"/>
            <w:right w:val="none" w:sz="0" w:space="0" w:color="auto"/>
          </w:divBdr>
        </w:div>
        <w:div w:id="1812944077">
          <w:marLeft w:val="0"/>
          <w:marRight w:val="0"/>
          <w:marTop w:val="0"/>
          <w:marBottom w:val="75"/>
          <w:divBdr>
            <w:top w:val="none" w:sz="0" w:space="0" w:color="auto"/>
            <w:left w:val="none" w:sz="0" w:space="0" w:color="auto"/>
            <w:bottom w:val="none" w:sz="0" w:space="0" w:color="auto"/>
            <w:right w:val="none" w:sz="0" w:space="0" w:color="auto"/>
          </w:divBdr>
        </w:div>
        <w:div w:id="1460536144">
          <w:marLeft w:val="0"/>
          <w:marRight w:val="0"/>
          <w:marTop w:val="0"/>
          <w:marBottom w:val="75"/>
          <w:divBdr>
            <w:top w:val="none" w:sz="0" w:space="0" w:color="auto"/>
            <w:left w:val="none" w:sz="0" w:space="0" w:color="auto"/>
            <w:bottom w:val="none" w:sz="0" w:space="0" w:color="auto"/>
            <w:right w:val="none" w:sz="0" w:space="0" w:color="auto"/>
          </w:divBdr>
        </w:div>
        <w:div w:id="716318992">
          <w:marLeft w:val="0"/>
          <w:marRight w:val="0"/>
          <w:marTop w:val="0"/>
          <w:marBottom w:val="75"/>
          <w:divBdr>
            <w:top w:val="none" w:sz="0" w:space="0" w:color="auto"/>
            <w:left w:val="none" w:sz="0" w:space="0" w:color="auto"/>
            <w:bottom w:val="none" w:sz="0" w:space="0" w:color="auto"/>
            <w:right w:val="none" w:sz="0" w:space="0" w:color="auto"/>
          </w:divBdr>
        </w:div>
        <w:div w:id="1421412272">
          <w:marLeft w:val="0"/>
          <w:marRight w:val="0"/>
          <w:marTop w:val="0"/>
          <w:marBottom w:val="75"/>
          <w:divBdr>
            <w:top w:val="none" w:sz="0" w:space="0" w:color="auto"/>
            <w:left w:val="none" w:sz="0" w:space="0" w:color="auto"/>
            <w:bottom w:val="none" w:sz="0" w:space="0" w:color="auto"/>
            <w:right w:val="none" w:sz="0" w:space="0" w:color="auto"/>
          </w:divBdr>
        </w:div>
        <w:div w:id="2100757530">
          <w:marLeft w:val="0"/>
          <w:marRight w:val="0"/>
          <w:marTop w:val="0"/>
          <w:marBottom w:val="75"/>
          <w:divBdr>
            <w:top w:val="none" w:sz="0" w:space="0" w:color="auto"/>
            <w:left w:val="none" w:sz="0" w:space="0" w:color="auto"/>
            <w:bottom w:val="none" w:sz="0" w:space="0" w:color="auto"/>
            <w:right w:val="none" w:sz="0" w:space="0" w:color="auto"/>
          </w:divBdr>
        </w:div>
        <w:div w:id="1697538892">
          <w:marLeft w:val="0"/>
          <w:marRight w:val="0"/>
          <w:marTop w:val="0"/>
          <w:marBottom w:val="75"/>
          <w:divBdr>
            <w:top w:val="none" w:sz="0" w:space="0" w:color="auto"/>
            <w:left w:val="none" w:sz="0" w:space="0" w:color="auto"/>
            <w:bottom w:val="none" w:sz="0" w:space="0" w:color="auto"/>
            <w:right w:val="none" w:sz="0" w:space="0" w:color="auto"/>
          </w:divBdr>
        </w:div>
        <w:div w:id="1952661240">
          <w:marLeft w:val="0"/>
          <w:marRight w:val="0"/>
          <w:marTop w:val="0"/>
          <w:marBottom w:val="75"/>
          <w:divBdr>
            <w:top w:val="none" w:sz="0" w:space="0" w:color="auto"/>
            <w:left w:val="none" w:sz="0" w:space="0" w:color="auto"/>
            <w:bottom w:val="none" w:sz="0" w:space="0" w:color="auto"/>
            <w:right w:val="none" w:sz="0" w:space="0" w:color="auto"/>
          </w:divBdr>
        </w:div>
        <w:div w:id="1357081236">
          <w:marLeft w:val="0"/>
          <w:marRight w:val="0"/>
          <w:marTop w:val="0"/>
          <w:marBottom w:val="75"/>
          <w:divBdr>
            <w:top w:val="none" w:sz="0" w:space="0" w:color="auto"/>
            <w:left w:val="none" w:sz="0" w:space="0" w:color="auto"/>
            <w:bottom w:val="none" w:sz="0" w:space="0" w:color="auto"/>
            <w:right w:val="none" w:sz="0" w:space="0" w:color="auto"/>
          </w:divBdr>
        </w:div>
        <w:div w:id="1411197009">
          <w:marLeft w:val="0"/>
          <w:marRight w:val="0"/>
          <w:marTop w:val="0"/>
          <w:marBottom w:val="75"/>
          <w:divBdr>
            <w:top w:val="none" w:sz="0" w:space="0" w:color="auto"/>
            <w:left w:val="none" w:sz="0" w:space="0" w:color="auto"/>
            <w:bottom w:val="none" w:sz="0" w:space="0" w:color="auto"/>
            <w:right w:val="none" w:sz="0" w:space="0" w:color="auto"/>
          </w:divBdr>
        </w:div>
        <w:div w:id="1054697262">
          <w:marLeft w:val="0"/>
          <w:marRight w:val="0"/>
          <w:marTop w:val="0"/>
          <w:marBottom w:val="75"/>
          <w:divBdr>
            <w:top w:val="none" w:sz="0" w:space="0" w:color="auto"/>
            <w:left w:val="none" w:sz="0" w:space="0" w:color="auto"/>
            <w:bottom w:val="none" w:sz="0" w:space="0" w:color="auto"/>
            <w:right w:val="none" w:sz="0" w:space="0" w:color="auto"/>
          </w:divBdr>
        </w:div>
        <w:div w:id="148910198">
          <w:marLeft w:val="0"/>
          <w:marRight w:val="0"/>
          <w:marTop w:val="0"/>
          <w:marBottom w:val="75"/>
          <w:divBdr>
            <w:top w:val="none" w:sz="0" w:space="0" w:color="auto"/>
            <w:left w:val="none" w:sz="0" w:space="0" w:color="auto"/>
            <w:bottom w:val="none" w:sz="0" w:space="0" w:color="auto"/>
            <w:right w:val="none" w:sz="0" w:space="0" w:color="auto"/>
          </w:divBdr>
        </w:div>
        <w:div w:id="587926808">
          <w:marLeft w:val="0"/>
          <w:marRight w:val="0"/>
          <w:marTop w:val="0"/>
          <w:marBottom w:val="75"/>
          <w:divBdr>
            <w:top w:val="none" w:sz="0" w:space="0" w:color="auto"/>
            <w:left w:val="none" w:sz="0" w:space="0" w:color="auto"/>
            <w:bottom w:val="none" w:sz="0" w:space="0" w:color="auto"/>
            <w:right w:val="none" w:sz="0" w:space="0" w:color="auto"/>
          </w:divBdr>
        </w:div>
        <w:div w:id="1563901889">
          <w:marLeft w:val="0"/>
          <w:marRight w:val="0"/>
          <w:marTop w:val="0"/>
          <w:marBottom w:val="75"/>
          <w:divBdr>
            <w:top w:val="none" w:sz="0" w:space="0" w:color="auto"/>
            <w:left w:val="none" w:sz="0" w:space="0" w:color="auto"/>
            <w:bottom w:val="none" w:sz="0" w:space="0" w:color="auto"/>
            <w:right w:val="none" w:sz="0" w:space="0" w:color="auto"/>
          </w:divBdr>
        </w:div>
        <w:div w:id="2063557195">
          <w:marLeft w:val="0"/>
          <w:marRight w:val="0"/>
          <w:marTop w:val="0"/>
          <w:marBottom w:val="75"/>
          <w:divBdr>
            <w:top w:val="none" w:sz="0" w:space="0" w:color="auto"/>
            <w:left w:val="none" w:sz="0" w:space="0" w:color="auto"/>
            <w:bottom w:val="none" w:sz="0" w:space="0" w:color="auto"/>
            <w:right w:val="none" w:sz="0" w:space="0" w:color="auto"/>
          </w:divBdr>
        </w:div>
        <w:div w:id="80495330">
          <w:marLeft w:val="0"/>
          <w:marRight w:val="0"/>
          <w:marTop w:val="0"/>
          <w:marBottom w:val="75"/>
          <w:divBdr>
            <w:top w:val="none" w:sz="0" w:space="0" w:color="auto"/>
            <w:left w:val="none" w:sz="0" w:space="0" w:color="auto"/>
            <w:bottom w:val="none" w:sz="0" w:space="0" w:color="auto"/>
            <w:right w:val="none" w:sz="0" w:space="0" w:color="auto"/>
          </w:divBdr>
        </w:div>
        <w:div w:id="2113240466">
          <w:marLeft w:val="0"/>
          <w:marRight w:val="0"/>
          <w:marTop w:val="0"/>
          <w:marBottom w:val="75"/>
          <w:divBdr>
            <w:top w:val="none" w:sz="0" w:space="0" w:color="auto"/>
            <w:left w:val="none" w:sz="0" w:space="0" w:color="auto"/>
            <w:bottom w:val="none" w:sz="0" w:space="0" w:color="auto"/>
            <w:right w:val="none" w:sz="0" w:space="0" w:color="auto"/>
          </w:divBdr>
        </w:div>
        <w:div w:id="42221601">
          <w:marLeft w:val="0"/>
          <w:marRight w:val="0"/>
          <w:marTop w:val="0"/>
          <w:marBottom w:val="75"/>
          <w:divBdr>
            <w:top w:val="none" w:sz="0" w:space="0" w:color="auto"/>
            <w:left w:val="none" w:sz="0" w:space="0" w:color="auto"/>
            <w:bottom w:val="none" w:sz="0" w:space="0" w:color="auto"/>
            <w:right w:val="none" w:sz="0" w:space="0" w:color="auto"/>
          </w:divBdr>
        </w:div>
        <w:div w:id="1363357707">
          <w:marLeft w:val="0"/>
          <w:marRight w:val="0"/>
          <w:marTop w:val="0"/>
          <w:marBottom w:val="75"/>
          <w:divBdr>
            <w:top w:val="none" w:sz="0" w:space="0" w:color="auto"/>
            <w:left w:val="none" w:sz="0" w:space="0" w:color="auto"/>
            <w:bottom w:val="none" w:sz="0" w:space="0" w:color="auto"/>
            <w:right w:val="none" w:sz="0" w:space="0" w:color="auto"/>
          </w:divBdr>
        </w:div>
        <w:div w:id="625087979">
          <w:marLeft w:val="0"/>
          <w:marRight w:val="0"/>
          <w:marTop w:val="0"/>
          <w:marBottom w:val="75"/>
          <w:divBdr>
            <w:top w:val="none" w:sz="0" w:space="0" w:color="auto"/>
            <w:left w:val="none" w:sz="0" w:space="0" w:color="auto"/>
            <w:bottom w:val="none" w:sz="0" w:space="0" w:color="auto"/>
            <w:right w:val="none" w:sz="0" w:space="0" w:color="auto"/>
          </w:divBdr>
        </w:div>
        <w:div w:id="1911959934">
          <w:marLeft w:val="0"/>
          <w:marRight w:val="0"/>
          <w:marTop w:val="0"/>
          <w:marBottom w:val="75"/>
          <w:divBdr>
            <w:top w:val="none" w:sz="0" w:space="0" w:color="auto"/>
            <w:left w:val="none" w:sz="0" w:space="0" w:color="auto"/>
            <w:bottom w:val="none" w:sz="0" w:space="0" w:color="auto"/>
            <w:right w:val="none" w:sz="0" w:space="0" w:color="auto"/>
          </w:divBdr>
        </w:div>
        <w:div w:id="117560740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rl.uk.m.mimecastprotect.com/s/jE4UCROBqhxnwvhNgluR?domain=samaritans.org" TargetMode="External"/><Relationship Id="rId4" Type="http://schemas.openxmlformats.org/officeDocument/2006/relationships/hyperlink" Target="https://url.uk.m.mimecastprotect.com/s/cW_ICQnLphYBnkfxbrPD?domain=beateatingdisord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Cowton</dc:creator>
  <cp:keywords/>
  <dc:description/>
  <cp:lastModifiedBy/>
  <cp:revision>1</cp:revision>
  <dcterms:created xsi:type="dcterms:W3CDTF">2024-05-01T14:54:00Z</dcterms:created>
  <dcterms:modified xsi:type="dcterms:W3CDTF">1601-01-01T00:00:00Z</dcterms:modified>
</cp:coreProperties>
</file>